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4" w:rsidRPr="0079098F" w:rsidRDefault="008D3944">
      <w:pPr>
        <w:rPr>
          <w:b/>
          <w:sz w:val="32"/>
          <w:szCs w:val="32"/>
        </w:rPr>
      </w:pPr>
      <w:r w:rsidRPr="0079098F">
        <w:rPr>
          <w:b/>
          <w:sz w:val="32"/>
          <w:szCs w:val="32"/>
        </w:rPr>
        <w:t xml:space="preserve">    </w:t>
      </w:r>
      <w:r w:rsidR="0079098F">
        <w:rPr>
          <w:b/>
          <w:sz w:val="32"/>
          <w:szCs w:val="32"/>
        </w:rPr>
        <w:t xml:space="preserve">              </w:t>
      </w:r>
      <w:r w:rsidR="00952846" w:rsidRPr="0079098F">
        <w:rPr>
          <w:b/>
          <w:sz w:val="32"/>
          <w:szCs w:val="32"/>
        </w:rPr>
        <w:t xml:space="preserve">  </w:t>
      </w:r>
      <w:r w:rsidRPr="0079098F">
        <w:rPr>
          <w:b/>
          <w:sz w:val="32"/>
          <w:szCs w:val="32"/>
        </w:rPr>
        <w:t xml:space="preserve">   Mistrzostwa Polski </w:t>
      </w:r>
      <w:proofErr w:type="spellStart"/>
      <w:r w:rsidRPr="0079098F">
        <w:rPr>
          <w:b/>
          <w:sz w:val="32"/>
          <w:szCs w:val="32"/>
        </w:rPr>
        <w:t>Jiu-Jitsu</w:t>
      </w:r>
      <w:proofErr w:type="spellEnd"/>
      <w:r w:rsidRPr="0079098F">
        <w:rPr>
          <w:b/>
          <w:sz w:val="32"/>
          <w:szCs w:val="32"/>
        </w:rPr>
        <w:t xml:space="preserve"> </w:t>
      </w:r>
      <w:proofErr w:type="spellStart"/>
      <w:r w:rsidRPr="0079098F">
        <w:rPr>
          <w:b/>
          <w:sz w:val="32"/>
          <w:szCs w:val="32"/>
        </w:rPr>
        <w:t>Goshin</w:t>
      </w:r>
      <w:proofErr w:type="spellEnd"/>
      <w:r w:rsidRPr="0079098F">
        <w:rPr>
          <w:b/>
          <w:sz w:val="32"/>
          <w:szCs w:val="32"/>
        </w:rPr>
        <w:t xml:space="preserve"> </w:t>
      </w:r>
      <w:proofErr w:type="spellStart"/>
      <w:r w:rsidRPr="0079098F">
        <w:rPr>
          <w:b/>
          <w:sz w:val="32"/>
          <w:szCs w:val="32"/>
        </w:rPr>
        <w:t>Ryu</w:t>
      </w:r>
      <w:proofErr w:type="spellEnd"/>
      <w:r w:rsidRPr="0079098F">
        <w:rPr>
          <w:b/>
          <w:sz w:val="32"/>
          <w:szCs w:val="32"/>
        </w:rPr>
        <w:t xml:space="preserve"> </w:t>
      </w:r>
    </w:p>
    <w:p w:rsidR="00ED5AB2" w:rsidRPr="0079098F" w:rsidRDefault="008D3944">
      <w:pPr>
        <w:rPr>
          <w:b/>
          <w:sz w:val="32"/>
          <w:szCs w:val="32"/>
        </w:rPr>
      </w:pPr>
      <w:r w:rsidRPr="0079098F">
        <w:rPr>
          <w:b/>
          <w:sz w:val="32"/>
          <w:szCs w:val="32"/>
        </w:rPr>
        <w:t xml:space="preserve">                             </w:t>
      </w:r>
      <w:r w:rsidR="0079098F">
        <w:rPr>
          <w:b/>
          <w:sz w:val="32"/>
          <w:szCs w:val="32"/>
        </w:rPr>
        <w:t xml:space="preserve">              </w:t>
      </w:r>
      <w:r w:rsidRPr="0079098F">
        <w:rPr>
          <w:b/>
          <w:sz w:val="32"/>
          <w:szCs w:val="32"/>
        </w:rPr>
        <w:t xml:space="preserve">   w </w:t>
      </w:r>
      <w:proofErr w:type="spellStart"/>
      <w:r w:rsidRPr="0079098F">
        <w:rPr>
          <w:b/>
          <w:sz w:val="32"/>
          <w:szCs w:val="32"/>
        </w:rPr>
        <w:t>G</w:t>
      </w:r>
      <w:r w:rsidR="00436FAA">
        <w:rPr>
          <w:b/>
          <w:sz w:val="32"/>
          <w:szCs w:val="32"/>
        </w:rPr>
        <w:t>r</w:t>
      </w:r>
      <w:r w:rsidRPr="0079098F">
        <w:rPr>
          <w:b/>
          <w:sz w:val="32"/>
          <w:szCs w:val="32"/>
        </w:rPr>
        <w:t>applingu</w:t>
      </w:r>
      <w:proofErr w:type="spellEnd"/>
      <w:r w:rsidRPr="0079098F">
        <w:rPr>
          <w:b/>
          <w:sz w:val="32"/>
          <w:szCs w:val="32"/>
        </w:rPr>
        <w:t xml:space="preserve"> </w:t>
      </w:r>
      <w:r w:rsidR="00952846" w:rsidRPr="0079098F">
        <w:rPr>
          <w:b/>
          <w:sz w:val="32"/>
          <w:szCs w:val="32"/>
        </w:rPr>
        <w:t xml:space="preserve"> </w:t>
      </w:r>
    </w:p>
    <w:p w:rsidR="00952846" w:rsidRPr="0079098F" w:rsidRDefault="00952846">
      <w:pPr>
        <w:rPr>
          <w:b/>
          <w:sz w:val="32"/>
          <w:szCs w:val="32"/>
        </w:rPr>
      </w:pPr>
      <w:r w:rsidRPr="0079098F">
        <w:rPr>
          <w:b/>
          <w:sz w:val="32"/>
          <w:szCs w:val="32"/>
        </w:rPr>
        <w:t xml:space="preserve">                         </w:t>
      </w:r>
      <w:r w:rsidR="0079098F">
        <w:rPr>
          <w:b/>
          <w:sz w:val="32"/>
          <w:szCs w:val="32"/>
        </w:rPr>
        <w:t xml:space="preserve">             </w:t>
      </w:r>
      <w:r w:rsidRPr="0079098F">
        <w:rPr>
          <w:b/>
          <w:sz w:val="32"/>
          <w:szCs w:val="32"/>
        </w:rPr>
        <w:t xml:space="preserve"> Niedzica  19.03.2022r.</w:t>
      </w:r>
    </w:p>
    <w:p w:rsidR="00952846" w:rsidRDefault="00952846"/>
    <w:p w:rsidR="00952846" w:rsidRDefault="00952846">
      <w:pPr>
        <w:rPr>
          <w:b/>
          <w:sz w:val="32"/>
          <w:szCs w:val="32"/>
        </w:rPr>
      </w:pPr>
      <w:r w:rsidRPr="0079098F">
        <w:rPr>
          <w:b/>
        </w:rPr>
        <w:t xml:space="preserve">                       </w:t>
      </w:r>
      <w:r w:rsidR="00BD7B6F">
        <w:rPr>
          <w:b/>
        </w:rPr>
        <w:t xml:space="preserve">                              </w:t>
      </w:r>
      <w:r w:rsidR="0079098F">
        <w:rPr>
          <w:b/>
        </w:rPr>
        <w:t xml:space="preserve"> </w:t>
      </w:r>
      <w:r w:rsidRPr="0079098F">
        <w:rPr>
          <w:b/>
        </w:rPr>
        <w:t xml:space="preserve">  </w:t>
      </w:r>
      <w:r w:rsidRPr="00BD7B6F">
        <w:rPr>
          <w:b/>
          <w:sz w:val="32"/>
          <w:szCs w:val="32"/>
        </w:rPr>
        <w:t>REGULAMIN ZAWODÓW</w:t>
      </w:r>
    </w:p>
    <w:p w:rsidR="00BD7B6F" w:rsidRPr="00BD7B6F" w:rsidRDefault="00BD7B6F">
      <w:pPr>
        <w:rPr>
          <w:b/>
          <w:sz w:val="32"/>
          <w:szCs w:val="32"/>
        </w:rPr>
      </w:pPr>
    </w:p>
    <w:p w:rsidR="00BD7B6F" w:rsidRPr="0079098F" w:rsidRDefault="00BD7B6F">
      <w:pPr>
        <w:rPr>
          <w:b/>
        </w:rPr>
      </w:pPr>
    </w:p>
    <w:p w:rsidR="00374DD7" w:rsidRDefault="00374DD7">
      <w:r>
        <w:t xml:space="preserve">Organizatorem Mistrzostw Polski </w:t>
      </w:r>
      <w:proofErr w:type="spellStart"/>
      <w:r>
        <w:t>Jiu-Jitsu</w:t>
      </w:r>
      <w:proofErr w:type="spellEnd"/>
      <w:r>
        <w:t xml:space="preserve"> </w:t>
      </w:r>
      <w:proofErr w:type="spellStart"/>
      <w:r>
        <w:t>Goshin</w:t>
      </w:r>
      <w:proofErr w:type="spellEnd"/>
      <w:r>
        <w:t xml:space="preserve"> </w:t>
      </w:r>
      <w:proofErr w:type="spellStart"/>
      <w:r>
        <w:t>Ryu</w:t>
      </w:r>
      <w:proofErr w:type="spellEnd"/>
      <w:r>
        <w:t xml:space="preserve"> </w:t>
      </w:r>
      <w:r w:rsidR="00C14AB2">
        <w:t xml:space="preserve"> </w:t>
      </w:r>
      <w:r>
        <w:t xml:space="preserve">jest Sekcja </w:t>
      </w:r>
      <w:proofErr w:type="spellStart"/>
      <w:r>
        <w:t>Jiu-Jitsu</w:t>
      </w:r>
      <w:proofErr w:type="spellEnd"/>
      <w:r>
        <w:t xml:space="preserve"> </w:t>
      </w:r>
      <w:proofErr w:type="spellStart"/>
      <w:r>
        <w:t>EdArt</w:t>
      </w:r>
      <w:proofErr w:type="spellEnd"/>
    </w:p>
    <w:p w:rsidR="00374DD7" w:rsidRDefault="00374DD7">
      <w:r>
        <w:t>Zawody odbędą się na hali sportowej w Niedzicy -Szkoła Podstawowa Zespołu Placówek ul. 3 Maj 97.</w:t>
      </w:r>
    </w:p>
    <w:p w:rsidR="00BD7B6F" w:rsidRDefault="00BD7B6F"/>
    <w:p w:rsidR="00BD7B6F" w:rsidRDefault="00BD7B6F">
      <w:pPr>
        <w:rPr>
          <w:b/>
        </w:rPr>
      </w:pPr>
      <w:r>
        <w:rPr>
          <w:b/>
        </w:rPr>
        <w:t xml:space="preserve">Zbiórka </w:t>
      </w:r>
      <w:r w:rsidRPr="00BD7B6F">
        <w:rPr>
          <w:b/>
        </w:rPr>
        <w:t xml:space="preserve"> o godz. 9.00</w:t>
      </w:r>
      <w:r>
        <w:rPr>
          <w:b/>
        </w:rPr>
        <w:t xml:space="preserve"> – otwarcie zawodów, ważenie zawodników</w:t>
      </w:r>
    </w:p>
    <w:p w:rsidR="00BD7B6F" w:rsidRPr="00BD7B6F" w:rsidRDefault="00BD7B6F">
      <w:pPr>
        <w:rPr>
          <w:b/>
        </w:rPr>
      </w:pPr>
    </w:p>
    <w:p w:rsidR="00952846" w:rsidRDefault="00952846" w:rsidP="00374DD7">
      <w:pPr>
        <w:pStyle w:val="Akapitzlist"/>
        <w:numPr>
          <w:ilvl w:val="0"/>
          <w:numId w:val="1"/>
        </w:numPr>
      </w:pPr>
      <w:r>
        <w:t xml:space="preserve">W zawodach  </w:t>
      </w:r>
      <w:r w:rsidR="00374DD7">
        <w:t xml:space="preserve">mogą brać udział zawodnicy/ zawodniczki zgłoszeni do dnia: </w:t>
      </w:r>
      <w:r w:rsidR="007B3EE5">
        <w:t>07</w:t>
      </w:r>
      <w:r w:rsidR="00FB667B">
        <w:t>.03.2022r.</w:t>
      </w:r>
      <w:r w:rsidR="00C14AB2">
        <w:t xml:space="preserve"> </w:t>
      </w:r>
    </w:p>
    <w:p w:rsidR="00C14AB2" w:rsidRPr="00C77ED0" w:rsidRDefault="00C14AB2" w:rsidP="00C14AB2">
      <w:pPr>
        <w:pStyle w:val="Akapitzlist"/>
        <w:rPr>
          <w:b/>
        </w:rPr>
      </w:pPr>
      <w:r w:rsidRPr="00C77ED0">
        <w:rPr>
          <w:b/>
        </w:rPr>
        <w:t xml:space="preserve">- ostateczny termin zgłoszenia </w:t>
      </w:r>
      <w:r w:rsidR="00C77ED0">
        <w:rPr>
          <w:b/>
        </w:rPr>
        <w:t xml:space="preserve"> - po tym terminie nie będą przyjmowane zgłoszenia</w:t>
      </w:r>
    </w:p>
    <w:p w:rsidR="00FB667B" w:rsidRDefault="00FB667B" w:rsidP="00374DD7">
      <w:pPr>
        <w:pStyle w:val="Akapitzlist"/>
        <w:numPr>
          <w:ilvl w:val="0"/>
          <w:numId w:val="1"/>
        </w:numPr>
      </w:pPr>
      <w:r>
        <w:t>Zawody rozegrane zostaną na dwóch matach rów</w:t>
      </w:r>
      <w:r w:rsidR="00C14AB2">
        <w:t>nocześnie – pole walki 4mx4m.</w:t>
      </w:r>
    </w:p>
    <w:p w:rsidR="00FB667B" w:rsidRDefault="00FB667B" w:rsidP="00374DD7">
      <w:pPr>
        <w:pStyle w:val="Akapitzlist"/>
        <w:numPr>
          <w:ilvl w:val="0"/>
          <w:numId w:val="1"/>
        </w:numPr>
      </w:pPr>
      <w:r>
        <w:t>Zawodnicy startują z podziałem na grupy wagowe</w:t>
      </w:r>
      <w:r w:rsidR="00C02BB0">
        <w:t xml:space="preserve"> -</w:t>
      </w:r>
      <w:r>
        <w:t xml:space="preserve"> osobno w kategorii kobiet i mężczyzn :</w:t>
      </w:r>
    </w:p>
    <w:p w:rsidR="00FB667B" w:rsidRDefault="00FB667B" w:rsidP="00FB667B">
      <w:pPr>
        <w:pStyle w:val="Akapitzlist"/>
      </w:pPr>
      <w:r>
        <w:t>Do 20kg i</w:t>
      </w:r>
      <w:r w:rsidR="00C77ED0">
        <w:t xml:space="preserve"> co 3</w:t>
      </w:r>
      <w:r w:rsidR="00C14AB2">
        <w:t xml:space="preserve"> kilogramy do 71</w:t>
      </w:r>
      <w:r>
        <w:t>kg</w:t>
      </w:r>
      <w:r w:rsidR="00C14AB2">
        <w:t xml:space="preserve"> – kategoria powyżej 71</w:t>
      </w:r>
      <w:r w:rsidR="00B40739">
        <w:t>kg bez rozgraniczenia wagi lecz do</w:t>
      </w:r>
    </w:p>
    <w:p w:rsidR="00B40739" w:rsidRDefault="00B40739" w:rsidP="00FB667B">
      <w:pPr>
        <w:pStyle w:val="Akapitzlist"/>
      </w:pPr>
      <w:r>
        <w:t xml:space="preserve">18-stego roku życia. </w:t>
      </w:r>
    </w:p>
    <w:p w:rsidR="00B40739" w:rsidRDefault="00B40739" w:rsidP="00FB667B">
      <w:pPr>
        <w:pStyle w:val="Akapitzlist"/>
      </w:pPr>
      <w:r>
        <w:t xml:space="preserve">Od 18-tego roku życia osobna kategoria </w:t>
      </w:r>
      <w:r w:rsidR="00C14AB2">
        <w:t>senior bez rozgraniczenia wagi z podziałem na mężczyzn - kobiety</w:t>
      </w:r>
    </w:p>
    <w:p w:rsidR="00B40739" w:rsidRDefault="00436FAA" w:rsidP="00B40739">
      <w:pPr>
        <w:pStyle w:val="Akapitzlist"/>
        <w:numPr>
          <w:ilvl w:val="0"/>
          <w:numId w:val="1"/>
        </w:numPr>
      </w:pPr>
      <w:r>
        <w:t xml:space="preserve">Klasa do 14 roku życia </w:t>
      </w:r>
      <w:r w:rsidR="00C14AB2">
        <w:t xml:space="preserve"> </w:t>
      </w:r>
      <w:r w:rsidR="00BD7B6F">
        <w:t xml:space="preserve">- </w:t>
      </w:r>
      <w:r w:rsidR="00C14AB2">
        <w:t>dozwolone :</w:t>
      </w:r>
    </w:p>
    <w:p w:rsidR="00436FAA" w:rsidRDefault="00436FAA" w:rsidP="00C14AB2">
      <w:pPr>
        <w:pStyle w:val="Akapitzlist"/>
        <w:numPr>
          <w:ilvl w:val="0"/>
          <w:numId w:val="2"/>
        </w:numPr>
      </w:pPr>
      <w:r>
        <w:t>Obalenia, rz</w:t>
      </w:r>
      <w:r w:rsidR="00C14AB2">
        <w:t>uty,</w:t>
      </w:r>
      <w:r>
        <w:t xml:space="preserve"> podcięcia,  trzymania </w:t>
      </w:r>
    </w:p>
    <w:p w:rsidR="00436FAA" w:rsidRDefault="00436FAA" w:rsidP="00436FAA">
      <w:pPr>
        <w:pStyle w:val="Akapitzlist"/>
        <w:numPr>
          <w:ilvl w:val="0"/>
          <w:numId w:val="3"/>
        </w:numPr>
      </w:pPr>
      <w:r>
        <w:t xml:space="preserve">Klasa  od 14 roku życia - </w:t>
      </w:r>
      <w:r w:rsidR="00B814B4">
        <w:t xml:space="preserve"> dozwolone</w:t>
      </w:r>
      <w:r>
        <w:t>;</w:t>
      </w:r>
    </w:p>
    <w:p w:rsidR="00C14AB2" w:rsidRDefault="00436FAA" w:rsidP="00436FAA">
      <w:pPr>
        <w:pStyle w:val="Akapitzlist"/>
        <w:numPr>
          <w:ilvl w:val="0"/>
          <w:numId w:val="2"/>
        </w:numPr>
      </w:pPr>
      <w:r>
        <w:t>Obalenia, rzuty, trzymania,</w:t>
      </w:r>
      <w:r w:rsidR="00B86735">
        <w:t xml:space="preserve"> podcięcia, dźwignie na łokieć, dźwignie na</w:t>
      </w:r>
      <w:r>
        <w:t xml:space="preserve"> staw skokowy,</w:t>
      </w:r>
      <w:r w:rsidR="00B814B4">
        <w:t xml:space="preserve"> duszenia kołnierzowe – szyjne przedramieniem.</w:t>
      </w:r>
    </w:p>
    <w:p w:rsidR="00B814B4" w:rsidRDefault="00B814B4" w:rsidP="00436FAA">
      <w:pPr>
        <w:pStyle w:val="Akapitzlist"/>
        <w:numPr>
          <w:ilvl w:val="0"/>
          <w:numId w:val="3"/>
        </w:numPr>
      </w:pPr>
      <w:r>
        <w:t xml:space="preserve">Klasa </w:t>
      </w:r>
      <w:r w:rsidR="00BD7B6F">
        <w:t xml:space="preserve">od </w:t>
      </w:r>
      <w:r>
        <w:t>18</w:t>
      </w:r>
      <w:r w:rsidR="00A72D4C">
        <w:t xml:space="preserve"> </w:t>
      </w:r>
      <w:r w:rsidR="00BD7B6F">
        <w:t xml:space="preserve">lat - </w:t>
      </w:r>
      <w:r>
        <w:t xml:space="preserve"> dozwolone:</w:t>
      </w:r>
      <w:r w:rsidR="00BD7B6F">
        <w:t xml:space="preserve"> </w:t>
      </w:r>
    </w:p>
    <w:p w:rsidR="00B814B4" w:rsidRDefault="00436FAA" w:rsidP="00B814B4">
      <w:pPr>
        <w:pStyle w:val="Akapitzlist"/>
        <w:numPr>
          <w:ilvl w:val="0"/>
          <w:numId w:val="2"/>
        </w:numPr>
      </w:pPr>
      <w:r>
        <w:t>Obalenia, rz</w:t>
      </w:r>
      <w:r w:rsidR="00B814B4">
        <w:t xml:space="preserve">uty, podcięcia, trzymania, duszenia kołnierzowe-szyjne przedramieniem, dźwignie na łokieć, staw skokowy. </w:t>
      </w:r>
    </w:p>
    <w:p w:rsidR="00BD7B6F" w:rsidRDefault="00BD7B6F" w:rsidP="00B814B4">
      <w:pPr>
        <w:pStyle w:val="Akapitzlist"/>
        <w:numPr>
          <w:ilvl w:val="0"/>
          <w:numId w:val="2"/>
        </w:numPr>
      </w:pPr>
      <w:r>
        <w:t>W przypadku gdy w danej kategorii jeden z zawodników będzie miał mniej niż 14 lat to walka odbędzie się na zasadach do 14 lat.</w:t>
      </w:r>
    </w:p>
    <w:p w:rsidR="00B814B4" w:rsidRDefault="00A72D4C" w:rsidP="00436FAA">
      <w:pPr>
        <w:pStyle w:val="Akapitzlist"/>
        <w:numPr>
          <w:ilvl w:val="0"/>
          <w:numId w:val="3"/>
        </w:numPr>
      </w:pPr>
      <w:r>
        <w:t>Zasady sędziowania:</w:t>
      </w:r>
    </w:p>
    <w:p w:rsidR="00A72D4C" w:rsidRDefault="00A72D4C" w:rsidP="00A72D4C">
      <w:pPr>
        <w:pStyle w:val="Akapitzlist"/>
        <w:numPr>
          <w:ilvl w:val="0"/>
          <w:numId w:val="2"/>
        </w:numPr>
      </w:pPr>
      <w:r>
        <w:t xml:space="preserve">Pierwsza runda trwa 2 min. – można skończyć przed czasem w przypadku poddania się zawodnika, poddania zawodnika przez trenera, przez przytrzymanie zawodnika w parterze przez 10s. – musi być założone poprawne trzymanie stosowane w </w:t>
      </w:r>
      <w:proofErr w:type="spellStart"/>
      <w:r>
        <w:t>Jiu-Jitsu</w:t>
      </w:r>
      <w:proofErr w:type="spellEnd"/>
      <w:r>
        <w:t>.</w:t>
      </w:r>
    </w:p>
    <w:p w:rsidR="00A72D4C" w:rsidRDefault="00A72D4C" w:rsidP="00436FAA">
      <w:pPr>
        <w:pStyle w:val="Akapitzlist"/>
        <w:numPr>
          <w:ilvl w:val="0"/>
          <w:numId w:val="3"/>
        </w:numPr>
      </w:pPr>
      <w:r>
        <w:lastRenderedPageBreak/>
        <w:t>W przypadku remisu dogrywka w postaci drugiej rundy bez limitu czasu do zdobycia pierwszeg</w:t>
      </w:r>
      <w:r w:rsidR="00C77ED0">
        <w:t xml:space="preserve">o punktu lub poddania zawodnika – przerwa pomiędzy rundami 30s. </w:t>
      </w:r>
    </w:p>
    <w:p w:rsidR="00A72D4C" w:rsidRDefault="00A72D4C" w:rsidP="00436FAA">
      <w:pPr>
        <w:pStyle w:val="Akapitzlist"/>
        <w:numPr>
          <w:ilvl w:val="0"/>
          <w:numId w:val="3"/>
        </w:numPr>
      </w:pPr>
      <w:r>
        <w:t>W przypadku gdy zawodnik/ zawodnicy opuszczą matę sędzia przerwie pojedynek</w:t>
      </w:r>
      <w:r w:rsidR="0075740D">
        <w:t xml:space="preserve"> podniesie zawodników</w:t>
      </w:r>
      <w:r>
        <w:t xml:space="preserve"> i wznowi </w:t>
      </w:r>
      <w:r w:rsidR="0075740D">
        <w:t xml:space="preserve">walkę </w:t>
      </w:r>
      <w:r>
        <w:t>na macie.</w:t>
      </w:r>
      <w:r w:rsidR="0075740D">
        <w:t xml:space="preserve"> W przypadku gdy zawodnik celowo będzie schodził z maty lub w parterze będzie </w:t>
      </w:r>
      <w:r w:rsidR="003C7366">
        <w:t>przesuwał się żeby opuścić</w:t>
      </w:r>
      <w:r w:rsidR="0075740D">
        <w:t xml:space="preserve"> matę – sędzia po trzecim ostrzeżeniu przyzna punkt przeciwnikowi.</w:t>
      </w:r>
    </w:p>
    <w:p w:rsidR="0075740D" w:rsidRDefault="0075740D" w:rsidP="00436FAA">
      <w:pPr>
        <w:pStyle w:val="Akapitzlist"/>
        <w:numPr>
          <w:ilvl w:val="0"/>
          <w:numId w:val="3"/>
        </w:numPr>
      </w:pPr>
      <w:r>
        <w:t>Zawodnik może zostać zdyskwalifikowany za:</w:t>
      </w:r>
    </w:p>
    <w:p w:rsidR="00B814B4" w:rsidRDefault="0079098F" w:rsidP="0079098F">
      <w:pPr>
        <w:pStyle w:val="Akapitzlist"/>
        <w:numPr>
          <w:ilvl w:val="0"/>
          <w:numId w:val="2"/>
        </w:numPr>
      </w:pPr>
      <w:r>
        <w:t xml:space="preserve"> S</w:t>
      </w:r>
      <w:r w:rsidR="0075740D">
        <w:t>tosowanie niedopuszczonych technik , unoszenie leżącego</w:t>
      </w:r>
      <w:r>
        <w:t xml:space="preserve"> przeciwnika</w:t>
      </w:r>
      <w:r w:rsidR="00436FAA">
        <w:t xml:space="preserve"> i </w:t>
      </w:r>
      <w:proofErr w:type="spellStart"/>
      <w:r w:rsidR="00436FAA">
        <w:t>rz</w:t>
      </w:r>
      <w:r w:rsidR="0075740D">
        <w:t>uczenie</w:t>
      </w:r>
      <w:proofErr w:type="spellEnd"/>
      <w:r w:rsidR="0075740D">
        <w:t xml:space="preserve"> </w:t>
      </w:r>
      <w:r>
        <w:t>go</w:t>
      </w:r>
      <w:r w:rsidR="003C7366">
        <w:t xml:space="preserve"> ponownie</w:t>
      </w:r>
    </w:p>
    <w:p w:rsidR="0079098F" w:rsidRDefault="0079098F" w:rsidP="0079098F">
      <w:pPr>
        <w:pStyle w:val="Akapitzlist"/>
        <w:numPr>
          <w:ilvl w:val="0"/>
          <w:numId w:val="2"/>
        </w:numPr>
      </w:pPr>
      <w:r>
        <w:t>Nieodpowiednie zachowanie w stosunku do przeciwnika lub sędziego</w:t>
      </w:r>
    </w:p>
    <w:p w:rsidR="0079098F" w:rsidRDefault="0079098F" w:rsidP="00436FAA">
      <w:pPr>
        <w:pStyle w:val="Akapitzlist"/>
        <w:numPr>
          <w:ilvl w:val="0"/>
          <w:numId w:val="3"/>
        </w:numPr>
      </w:pPr>
      <w:r>
        <w:t>Przy macie może znajdować się trener i pomocnik trenera startującego w danej chwili zawodnika/ zawodniczki</w:t>
      </w:r>
    </w:p>
    <w:p w:rsidR="0079098F" w:rsidRDefault="0079098F" w:rsidP="00436FAA">
      <w:pPr>
        <w:pStyle w:val="Akapitzlist"/>
        <w:numPr>
          <w:ilvl w:val="0"/>
          <w:numId w:val="3"/>
        </w:numPr>
      </w:pPr>
      <w:r>
        <w:t xml:space="preserve">Decydujący i ostateczny  głos ma tylko sędzia maty. </w:t>
      </w:r>
    </w:p>
    <w:p w:rsidR="0079098F" w:rsidRDefault="0079098F" w:rsidP="00436FAA">
      <w:pPr>
        <w:pStyle w:val="Akapitzlist"/>
        <w:numPr>
          <w:ilvl w:val="0"/>
          <w:numId w:val="3"/>
        </w:numPr>
      </w:pPr>
      <w:r>
        <w:t xml:space="preserve">Sędzia ma prawo przerwać walę i poddać zawodnika z powodu złego i uwłaczającego zachowania  się trenera, lub asysty trenera który jest przy macie. </w:t>
      </w:r>
    </w:p>
    <w:p w:rsidR="007B3EE5" w:rsidRDefault="007B3EE5" w:rsidP="00436FAA">
      <w:pPr>
        <w:pStyle w:val="Akapitzlist"/>
        <w:numPr>
          <w:ilvl w:val="0"/>
          <w:numId w:val="3"/>
        </w:numPr>
      </w:pPr>
      <w:r>
        <w:t>Opłata i zgłoszenie zawodników:</w:t>
      </w:r>
    </w:p>
    <w:p w:rsidR="007B3EE5" w:rsidRPr="00FA20CB" w:rsidRDefault="007B3EE5" w:rsidP="007B3EE5">
      <w:pPr>
        <w:pStyle w:val="Akapitzlist"/>
        <w:numPr>
          <w:ilvl w:val="0"/>
          <w:numId w:val="2"/>
        </w:numPr>
        <w:rPr>
          <w:b/>
        </w:rPr>
      </w:pPr>
      <w:r w:rsidRPr="00FA20CB">
        <w:rPr>
          <w:b/>
        </w:rPr>
        <w:t xml:space="preserve">Koszt uczestnictwa – 1os. z rodziny -60zł, 2 os. z rodziny - 40zł, 3 os. z rodziny – 20zł </w:t>
      </w:r>
    </w:p>
    <w:p w:rsidR="007B3EE5" w:rsidRDefault="007B3EE5" w:rsidP="007B3EE5">
      <w:pPr>
        <w:pStyle w:val="Akapitzlist"/>
        <w:numPr>
          <w:ilvl w:val="0"/>
          <w:numId w:val="2"/>
        </w:numPr>
      </w:pPr>
      <w:r>
        <w:t xml:space="preserve">Mistrzowie pobyt, wyżywienie bezpłatnie. </w:t>
      </w:r>
    </w:p>
    <w:p w:rsidR="003C7366" w:rsidRPr="00301934" w:rsidRDefault="007B3EE5" w:rsidP="007B3EE5">
      <w:pPr>
        <w:pStyle w:val="Akapitzlist"/>
        <w:numPr>
          <w:ilvl w:val="0"/>
          <w:numId w:val="2"/>
        </w:numPr>
        <w:rPr>
          <w:b/>
        </w:rPr>
      </w:pPr>
      <w:r w:rsidRPr="00301934">
        <w:rPr>
          <w:b/>
        </w:rPr>
        <w:t>Zgłoszenie zawodników – ostateczny termin 07.03.2022r.</w:t>
      </w:r>
      <w:r w:rsidR="003C7366" w:rsidRPr="00301934">
        <w:rPr>
          <w:b/>
        </w:rPr>
        <w:t>-</w:t>
      </w:r>
      <w:r w:rsidR="00301934" w:rsidRPr="00301934">
        <w:rPr>
          <w:b/>
        </w:rPr>
        <w:t xml:space="preserve"> </w:t>
      </w:r>
      <w:r w:rsidR="003C7366" w:rsidRPr="00301934">
        <w:rPr>
          <w:b/>
        </w:rPr>
        <w:t xml:space="preserve">po ostatecznym terminie </w:t>
      </w:r>
      <w:r w:rsidR="00301934" w:rsidRPr="00301934">
        <w:rPr>
          <w:b/>
        </w:rPr>
        <w:t>i podaniu listy  organizator nie odliczy osób któ</w:t>
      </w:r>
      <w:r w:rsidR="00301934">
        <w:rPr>
          <w:b/>
        </w:rPr>
        <w:t>re nie wezmą udziału w zawodach a są na liście.</w:t>
      </w:r>
      <w:r w:rsidR="00301934" w:rsidRPr="00301934">
        <w:rPr>
          <w:b/>
        </w:rPr>
        <w:t xml:space="preserve"> </w:t>
      </w:r>
    </w:p>
    <w:p w:rsidR="007B3EE5" w:rsidRDefault="003C7366" w:rsidP="007B3EE5">
      <w:pPr>
        <w:pStyle w:val="Akapitzlist"/>
        <w:numPr>
          <w:ilvl w:val="0"/>
          <w:numId w:val="2"/>
        </w:numPr>
      </w:pPr>
      <w:r>
        <w:t>Lista z imieniem nazwiskiem data urodzenia, waga w kimonie/ waga będzie  sprawdzana przed zawodami w obecności instruktora zgłaszającego zawodnika/ zawodniczkę.</w:t>
      </w:r>
    </w:p>
    <w:p w:rsidR="007B3EE5" w:rsidRPr="00B86735" w:rsidRDefault="007B3EE5" w:rsidP="007B3EE5">
      <w:pPr>
        <w:pStyle w:val="Akapitzlist"/>
        <w:numPr>
          <w:ilvl w:val="0"/>
          <w:numId w:val="2"/>
        </w:numPr>
        <w:rPr>
          <w:b/>
        </w:rPr>
      </w:pPr>
      <w:r w:rsidRPr="00B86735">
        <w:rPr>
          <w:b/>
        </w:rPr>
        <w:t>Zgłoszenia  i opłaty zawodników</w:t>
      </w:r>
      <w:r w:rsidR="000B6179" w:rsidRPr="00B86735">
        <w:rPr>
          <w:b/>
        </w:rPr>
        <w:t xml:space="preserve"> </w:t>
      </w:r>
      <w:r w:rsidR="003C7366" w:rsidRPr="00B86735">
        <w:rPr>
          <w:b/>
        </w:rPr>
        <w:t>dokonuje inst</w:t>
      </w:r>
      <w:r w:rsidR="00B86735" w:rsidRPr="00B86735">
        <w:rPr>
          <w:b/>
        </w:rPr>
        <w:t xml:space="preserve">ruktor prowadzący na konto bankowe do dnia 07.08.2022r Artur </w:t>
      </w:r>
      <w:proofErr w:type="spellStart"/>
      <w:r w:rsidR="00B86735" w:rsidRPr="00B86735">
        <w:rPr>
          <w:b/>
        </w:rPr>
        <w:t>Szpałek</w:t>
      </w:r>
      <w:proofErr w:type="spellEnd"/>
      <w:r w:rsidR="00B86735" w:rsidRPr="00B86735">
        <w:rPr>
          <w:b/>
        </w:rPr>
        <w:t>;  nr konta, Bank Spółdzielczy,</w:t>
      </w:r>
      <w:r w:rsidR="00B86735">
        <w:rPr>
          <w:b/>
        </w:rPr>
        <w:t xml:space="preserve"> </w:t>
      </w:r>
      <w:r w:rsidR="00B86735" w:rsidRPr="00B86735">
        <w:rPr>
          <w:b/>
        </w:rPr>
        <w:t xml:space="preserve"> 88 8817 0000 0208 3454 3000 0010</w:t>
      </w:r>
    </w:p>
    <w:p w:rsidR="003C7366" w:rsidRDefault="003C7366" w:rsidP="003C7366">
      <w:pPr>
        <w:ind w:left="360"/>
      </w:pPr>
    </w:p>
    <w:p w:rsidR="007B3EE5" w:rsidRDefault="007B3EE5" w:rsidP="007B3EE5"/>
    <w:p w:rsidR="00BD7B6F" w:rsidRDefault="007B3EE5" w:rsidP="00BD7B6F">
      <w:r>
        <w:rPr>
          <w:noProof/>
          <w:lang w:eastAsia="pl-PL"/>
        </w:rPr>
        <w:drawing>
          <wp:inline distT="0" distB="0" distL="0" distR="0">
            <wp:extent cx="2223383" cy="981075"/>
            <wp:effectExtent l="19050" t="0" r="5467" b="0"/>
            <wp:docPr id="1" name="Obraz 1" descr="C:\Users\Fujitsu-Artur\Desktop\logo e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-Artur\Desktop\logo ed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83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pl-PL"/>
        </w:rPr>
        <w:drawing>
          <wp:inline distT="0" distB="0" distL="0" distR="0">
            <wp:extent cx="1200150" cy="1200150"/>
            <wp:effectExtent l="19050" t="0" r="0" b="0"/>
            <wp:docPr id="2" name="Obraz 2" descr="C:\Users\Fujitsu-Artur\Desktop\logo pcjj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-Artur\Desktop\logo pcjj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6F" w:rsidRDefault="00BD7B6F" w:rsidP="00BD7B6F">
      <w:pPr>
        <w:rPr>
          <w:sz w:val="32"/>
          <w:szCs w:val="32"/>
        </w:rPr>
      </w:pPr>
      <w:r w:rsidRPr="00BD7B6F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                   Sekcja </w:t>
      </w:r>
      <w:proofErr w:type="spellStart"/>
      <w:r>
        <w:rPr>
          <w:sz w:val="32"/>
          <w:szCs w:val="32"/>
        </w:rPr>
        <w:t>EdArt</w:t>
      </w:r>
      <w:proofErr w:type="spellEnd"/>
    </w:p>
    <w:p w:rsidR="007B3EE5" w:rsidRDefault="007B3EE5" w:rsidP="00BD7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Tel. 663493355</w:t>
      </w:r>
    </w:p>
    <w:p w:rsidR="007B3EE5" w:rsidRPr="007B3EE5" w:rsidRDefault="007B3EE5" w:rsidP="00BD7B6F">
      <w:pPr>
        <w:rPr>
          <w:sz w:val="32"/>
          <w:szCs w:val="32"/>
          <w:lang w:val="en-US"/>
        </w:rPr>
      </w:pPr>
      <w:r w:rsidRPr="007B3EE5">
        <w:rPr>
          <w:sz w:val="32"/>
          <w:szCs w:val="32"/>
          <w:lang w:val="en-US"/>
        </w:rPr>
        <w:t xml:space="preserve">                                                                                 e-mail: edart@vp.pl</w:t>
      </w:r>
    </w:p>
    <w:p w:rsidR="008D3944" w:rsidRPr="007B3EE5" w:rsidRDefault="008D3944">
      <w:pPr>
        <w:rPr>
          <w:lang w:val="en-US"/>
        </w:rPr>
      </w:pPr>
    </w:p>
    <w:sectPr w:rsidR="008D3944" w:rsidRPr="007B3EE5" w:rsidSect="00ED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126"/>
    <w:multiLevelType w:val="hybridMultilevel"/>
    <w:tmpl w:val="96805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F3C8B"/>
    <w:multiLevelType w:val="hybridMultilevel"/>
    <w:tmpl w:val="D2F6B974"/>
    <w:lvl w:ilvl="0" w:tplc="A7201F0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90979"/>
    <w:multiLevelType w:val="hybridMultilevel"/>
    <w:tmpl w:val="BD6414E8"/>
    <w:lvl w:ilvl="0" w:tplc="6504CF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944"/>
    <w:rsid w:val="000B6179"/>
    <w:rsid w:val="001B16B7"/>
    <w:rsid w:val="00301934"/>
    <w:rsid w:val="00374DD7"/>
    <w:rsid w:val="003C7366"/>
    <w:rsid w:val="00436FAA"/>
    <w:rsid w:val="0075740D"/>
    <w:rsid w:val="0079098F"/>
    <w:rsid w:val="007B3EE5"/>
    <w:rsid w:val="00892312"/>
    <w:rsid w:val="008D3944"/>
    <w:rsid w:val="00952846"/>
    <w:rsid w:val="00A72D4C"/>
    <w:rsid w:val="00B40739"/>
    <w:rsid w:val="00B56A86"/>
    <w:rsid w:val="00B814B4"/>
    <w:rsid w:val="00B86735"/>
    <w:rsid w:val="00BC6728"/>
    <w:rsid w:val="00BD7B6F"/>
    <w:rsid w:val="00C02BB0"/>
    <w:rsid w:val="00C14AB2"/>
    <w:rsid w:val="00C77ED0"/>
    <w:rsid w:val="00ED5AB2"/>
    <w:rsid w:val="00FA20CB"/>
    <w:rsid w:val="00FB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Fujitsu-Artur</dc:creator>
  <cp:lastModifiedBy>Fujitsu-Artur</cp:lastModifiedBy>
  <cp:revision>8</cp:revision>
  <cp:lastPrinted>2022-02-12T09:59:00Z</cp:lastPrinted>
  <dcterms:created xsi:type="dcterms:W3CDTF">2022-02-08T11:55:00Z</dcterms:created>
  <dcterms:modified xsi:type="dcterms:W3CDTF">2022-02-12T10:04:00Z</dcterms:modified>
</cp:coreProperties>
</file>